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4" w:type="dxa"/>
        <w:tblInd w:w="2880" w:type="dxa"/>
        <w:tblLayout w:type="fixed"/>
        <w:tblLook w:val="04A0" w:firstRow="1" w:lastRow="0" w:firstColumn="1" w:lastColumn="0" w:noHBand="0" w:noVBand="1"/>
      </w:tblPr>
      <w:tblGrid>
        <w:gridCol w:w="8994"/>
      </w:tblGrid>
      <w:tr w:rsidR="001C6A6F" w:rsidRPr="001C6A6F" w14:paraId="0D5BDA95" w14:textId="77777777" w:rsidTr="001C6A6F">
        <w:trPr>
          <w:trHeight w:val="360"/>
        </w:trPr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6290DB" w14:textId="77777777" w:rsidR="001C6A6F" w:rsidRPr="001C6A6F" w:rsidRDefault="001C6A6F" w:rsidP="001C6A6F">
            <w:pPr>
              <w:ind w:right="-108"/>
              <w:jc w:val="right"/>
              <w:rPr>
                <w:rFonts w:ascii="Verdana" w:eastAsia="Times New Roman" w:hAnsi="Verdana" w:cs="Times New Roman"/>
                <w:b/>
                <w:color w:val="111111"/>
                <w:sz w:val="28"/>
                <w:szCs w:val="28"/>
                <w:lang w:val="en-GB"/>
              </w:rPr>
            </w:pPr>
            <w:r w:rsidRPr="001C6A6F">
              <w:rPr>
                <w:rFonts w:ascii="Verdana" w:eastAsia="Times New Roman" w:hAnsi="Verdana" w:cs="Times New Roman"/>
                <w:b/>
                <w:color w:val="111111"/>
                <w:sz w:val="28"/>
                <w:szCs w:val="28"/>
                <w:lang w:val="en-GB"/>
              </w:rPr>
              <w:t>Woodstock Minor Hockey Association Inc.</w:t>
            </w:r>
          </w:p>
        </w:tc>
      </w:tr>
      <w:tr w:rsidR="001C6A6F" w:rsidRPr="001C6A6F" w14:paraId="1E4811DA" w14:textId="77777777" w:rsidTr="001C6A6F">
        <w:trPr>
          <w:trHeight w:val="360"/>
        </w:trPr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7DD4260" w14:textId="369CA896" w:rsidR="001C6A6F" w:rsidRPr="001C6A6F" w:rsidRDefault="001C6A6F" w:rsidP="001C6A6F">
            <w:pPr>
              <w:jc w:val="right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</w:pPr>
            <w:r w:rsidRPr="001C6A6F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  <w:t>381 Finkle St</w:t>
            </w:r>
            <w:r w:rsidR="00E37AAE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  <w:t>reet</w:t>
            </w:r>
          </w:p>
        </w:tc>
      </w:tr>
      <w:tr w:rsidR="001C6A6F" w:rsidRPr="001C6A6F" w14:paraId="63221B59" w14:textId="77777777" w:rsidTr="001C6A6F">
        <w:trPr>
          <w:trHeight w:val="360"/>
        </w:trPr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E19BC8" w14:textId="77777777" w:rsidR="001C6A6F" w:rsidRPr="001C6A6F" w:rsidRDefault="001C6A6F" w:rsidP="001C6A6F">
            <w:pPr>
              <w:jc w:val="right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</w:pPr>
            <w:r w:rsidRPr="001C6A6F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  <w:t>Woodstock, Ontario</w:t>
            </w:r>
            <w:r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  <w:t xml:space="preserve"> N4V 1A3</w:t>
            </w:r>
          </w:p>
        </w:tc>
      </w:tr>
      <w:tr w:rsidR="001C6A6F" w:rsidRPr="001C6A6F" w14:paraId="713E6A73" w14:textId="77777777" w:rsidTr="001C6A6F">
        <w:trPr>
          <w:trHeight w:val="360"/>
        </w:trPr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E80216A" w14:textId="77777777" w:rsidR="001C6A6F" w:rsidRDefault="001C6A6F" w:rsidP="001C6A6F">
            <w:pPr>
              <w:jc w:val="right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</w:pPr>
            <w:r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  <w:t>Phone: (519) 539-3181</w:t>
            </w:r>
          </w:p>
          <w:p w14:paraId="048EB18F" w14:textId="77777777" w:rsidR="001C6A6F" w:rsidRPr="00C47558" w:rsidRDefault="001C6A6F" w:rsidP="00C4755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</w:pPr>
            <w:r w:rsidRPr="00C47558">
              <w:rPr>
                <w:rFonts w:ascii="Verdana" w:eastAsia="Times New Roman" w:hAnsi="Verdana" w:cs="Times New Roman"/>
                <w:color w:val="111111"/>
                <w:sz w:val="28"/>
                <w:szCs w:val="28"/>
                <w:lang w:val="en-GB"/>
              </w:rPr>
              <w:t>Email: wmha@bellnet.ca</w:t>
            </w:r>
          </w:p>
        </w:tc>
      </w:tr>
    </w:tbl>
    <w:p w14:paraId="071ECD54" w14:textId="77777777" w:rsidR="001C6A6F" w:rsidRDefault="001C6A6F" w:rsidP="004F4973"/>
    <w:p w14:paraId="43B7D0DB" w14:textId="77777777" w:rsidR="001C6A6F" w:rsidRDefault="001C6A6F" w:rsidP="001C6A6F">
      <w:pPr>
        <w:ind w:left="-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2018-19 Woodstock Minor Hockey Association</w:t>
      </w:r>
    </w:p>
    <w:p w14:paraId="7DD43B03" w14:textId="77777777" w:rsidR="001C6A6F" w:rsidRDefault="001C6A6F" w:rsidP="001C6A6F">
      <w:pPr>
        <w:ind w:left="-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House League Fee Breakdown</w:t>
      </w:r>
    </w:p>
    <w:p w14:paraId="17FEA411" w14:textId="1EE8EBB5" w:rsidR="00E37AAE" w:rsidRDefault="00E37AAE" w:rsidP="001C6A6F">
      <w:pPr>
        <w:ind w:left="-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Season Length: September 2018 - March 2019 (7 months)</w:t>
      </w:r>
    </w:p>
    <w:p w14:paraId="51E8CE5C" w14:textId="77777777" w:rsidR="001C6A6F" w:rsidRDefault="001C6A6F" w:rsidP="001C6A6F">
      <w:pPr>
        <w:rPr>
          <w:b/>
          <w:sz w:val="36"/>
          <w:szCs w:val="36"/>
        </w:rPr>
      </w:pPr>
    </w:p>
    <w:tbl>
      <w:tblPr>
        <w:tblStyle w:val="LightGrid-Accent5"/>
        <w:tblW w:w="1502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134"/>
        <w:gridCol w:w="1276"/>
        <w:gridCol w:w="1275"/>
        <w:gridCol w:w="1276"/>
        <w:gridCol w:w="1559"/>
        <w:gridCol w:w="1418"/>
        <w:gridCol w:w="1417"/>
      </w:tblGrid>
      <w:tr w:rsidR="001C6A6F" w14:paraId="65FE9D70" w14:textId="77777777" w:rsidTr="00FF5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6B418B64" w14:textId="77777777" w:rsidR="001C6A6F" w:rsidRPr="001C6A6F" w:rsidRDefault="001C6A6F" w:rsidP="001C6A6F">
            <w:pPr>
              <w:jc w:val="center"/>
              <w:rPr>
                <w:b w:val="0"/>
                <w:color w:val="A6A6A6" w:themeColor="background1" w:themeShade="A6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C8D71B7" w14:textId="77777777" w:rsidR="001C6A6F" w:rsidRPr="00C6416C" w:rsidRDefault="001C6A6F" w:rsidP="001C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6416C">
              <w:rPr>
                <w:sz w:val="36"/>
                <w:szCs w:val="36"/>
              </w:rPr>
              <w:t>Peanuts</w:t>
            </w:r>
          </w:p>
        </w:tc>
        <w:tc>
          <w:tcPr>
            <w:tcW w:w="1134" w:type="dxa"/>
          </w:tcPr>
          <w:p w14:paraId="69505305" w14:textId="77777777" w:rsidR="001C6A6F" w:rsidRPr="00C6416C" w:rsidRDefault="001C6A6F" w:rsidP="001C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6416C">
              <w:rPr>
                <w:sz w:val="36"/>
                <w:szCs w:val="36"/>
              </w:rPr>
              <w:t>Tyke</w:t>
            </w:r>
          </w:p>
        </w:tc>
        <w:tc>
          <w:tcPr>
            <w:tcW w:w="1276" w:type="dxa"/>
          </w:tcPr>
          <w:p w14:paraId="498DC2FA" w14:textId="77777777" w:rsidR="001C6A6F" w:rsidRPr="00C6416C" w:rsidRDefault="001C6A6F" w:rsidP="001C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6416C">
              <w:rPr>
                <w:sz w:val="36"/>
                <w:szCs w:val="36"/>
              </w:rPr>
              <w:t>Pre-Novice</w:t>
            </w:r>
          </w:p>
        </w:tc>
        <w:tc>
          <w:tcPr>
            <w:tcW w:w="1275" w:type="dxa"/>
          </w:tcPr>
          <w:p w14:paraId="5E7DDAB1" w14:textId="77777777" w:rsidR="001C6A6F" w:rsidRPr="00C6416C" w:rsidRDefault="001C6A6F" w:rsidP="001C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6416C">
              <w:rPr>
                <w:sz w:val="36"/>
                <w:szCs w:val="36"/>
              </w:rPr>
              <w:t>Novice</w:t>
            </w:r>
          </w:p>
        </w:tc>
        <w:tc>
          <w:tcPr>
            <w:tcW w:w="1276" w:type="dxa"/>
          </w:tcPr>
          <w:p w14:paraId="1D3BAB65" w14:textId="77777777" w:rsidR="001C6A6F" w:rsidRPr="00C6416C" w:rsidRDefault="001C6A6F" w:rsidP="001C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6416C">
              <w:rPr>
                <w:sz w:val="36"/>
                <w:szCs w:val="36"/>
              </w:rPr>
              <w:t>Atom</w:t>
            </w:r>
          </w:p>
        </w:tc>
        <w:tc>
          <w:tcPr>
            <w:tcW w:w="1559" w:type="dxa"/>
          </w:tcPr>
          <w:p w14:paraId="152AF52C" w14:textId="77777777" w:rsidR="001C6A6F" w:rsidRPr="00C6416C" w:rsidRDefault="001C6A6F" w:rsidP="001C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6416C">
              <w:rPr>
                <w:sz w:val="36"/>
                <w:szCs w:val="36"/>
              </w:rPr>
              <w:t>Pee Wee</w:t>
            </w:r>
          </w:p>
        </w:tc>
        <w:tc>
          <w:tcPr>
            <w:tcW w:w="1418" w:type="dxa"/>
          </w:tcPr>
          <w:p w14:paraId="2C0C444B" w14:textId="77777777" w:rsidR="001C6A6F" w:rsidRPr="00C6416C" w:rsidRDefault="001C6A6F" w:rsidP="001C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6416C">
              <w:rPr>
                <w:sz w:val="36"/>
                <w:szCs w:val="36"/>
              </w:rPr>
              <w:t>Bantam</w:t>
            </w:r>
          </w:p>
        </w:tc>
        <w:tc>
          <w:tcPr>
            <w:tcW w:w="1417" w:type="dxa"/>
          </w:tcPr>
          <w:p w14:paraId="6DA4CAA2" w14:textId="77777777" w:rsidR="001C6A6F" w:rsidRPr="00C6416C" w:rsidRDefault="001C6A6F" w:rsidP="001C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6416C">
              <w:rPr>
                <w:sz w:val="36"/>
                <w:szCs w:val="36"/>
              </w:rPr>
              <w:t>Midget</w:t>
            </w:r>
          </w:p>
        </w:tc>
      </w:tr>
      <w:tr w:rsidR="001C6A6F" w14:paraId="28E7617A" w14:textId="77777777" w:rsidTr="00FF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73EAC3CD" w14:textId="77777777" w:rsidR="001C6A6F" w:rsidRPr="00531FC6" w:rsidRDefault="001C6A6F" w:rsidP="001C6A6F">
            <w:pPr>
              <w:jc w:val="center"/>
              <w:rPr>
                <w:sz w:val="36"/>
                <w:szCs w:val="36"/>
              </w:rPr>
            </w:pPr>
            <w:r w:rsidRPr="00531FC6">
              <w:rPr>
                <w:sz w:val="36"/>
                <w:szCs w:val="36"/>
              </w:rPr>
              <w:t>Registration Fee</w:t>
            </w:r>
          </w:p>
        </w:tc>
        <w:tc>
          <w:tcPr>
            <w:tcW w:w="1559" w:type="dxa"/>
          </w:tcPr>
          <w:p w14:paraId="106681D1" w14:textId="77777777" w:rsidR="001C6A6F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$200</w:t>
            </w:r>
          </w:p>
        </w:tc>
        <w:tc>
          <w:tcPr>
            <w:tcW w:w="1134" w:type="dxa"/>
          </w:tcPr>
          <w:p w14:paraId="478EE998" w14:textId="77777777" w:rsidR="001C6A6F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$350</w:t>
            </w:r>
          </w:p>
        </w:tc>
        <w:tc>
          <w:tcPr>
            <w:tcW w:w="1276" w:type="dxa"/>
          </w:tcPr>
          <w:p w14:paraId="50A44EAD" w14:textId="77777777" w:rsidR="001C6A6F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$400</w:t>
            </w:r>
          </w:p>
        </w:tc>
        <w:tc>
          <w:tcPr>
            <w:tcW w:w="1275" w:type="dxa"/>
          </w:tcPr>
          <w:p w14:paraId="4A6B1040" w14:textId="77777777" w:rsidR="001C6A6F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$500</w:t>
            </w:r>
          </w:p>
        </w:tc>
        <w:tc>
          <w:tcPr>
            <w:tcW w:w="1276" w:type="dxa"/>
          </w:tcPr>
          <w:p w14:paraId="085B3315" w14:textId="77777777" w:rsidR="001C6A6F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$500</w:t>
            </w:r>
          </w:p>
        </w:tc>
        <w:tc>
          <w:tcPr>
            <w:tcW w:w="1559" w:type="dxa"/>
          </w:tcPr>
          <w:p w14:paraId="2DC35936" w14:textId="77777777" w:rsidR="001C6A6F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$500</w:t>
            </w:r>
          </w:p>
        </w:tc>
        <w:tc>
          <w:tcPr>
            <w:tcW w:w="1418" w:type="dxa"/>
          </w:tcPr>
          <w:p w14:paraId="3A424961" w14:textId="77777777" w:rsidR="001C6A6F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$500</w:t>
            </w:r>
          </w:p>
        </w:tc>
        <w:tc>
          <w:tcPr>
            <w:tcW w:w="1417" w:type="dxa"/>
          </w:tcPr>
          <w:p w14:paraId="1C05E322" w14:textId="77777777" w:rsidR="001C6A6F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$500</w:t>
            </w:r>
          </w:p>
        </w:tc>
      </w:tr>
      <w:tr w:rsidR="001C6A6F" w14:paraId="096EC3B6" w14:textId="77777777" w:rsidTr="00FF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4F933BCB" w14:textId="77777777" w:rsidR="001C6A6F" w:rsidRDefault="001C6A6F" w:rsidP="001C6A6F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Hours of Ice Time</w:t>
            </w:r>
          </w:p>
        </w:tc>
        <w:tc>
          <w:tcPr>
            <w:tcW w:w="1559" w:type="dxa"/>
          </w:tcPr>
          <w:p w14:paraId="5E69B69B" w14:textId="77777777" w:rsidR="001C6A6F" w:rsidRPr="00A07523" w:rsidRDefault="00A07523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07523">
              <w:rPr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14:paraId="188F4CAD" w14:textId="77777777" w:rsidR="001C6A6F" w:rsidRPr="00A07523" w:rsidRDefault="00A07523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07523">
              <w:rPr>
                <w:sz w:val="32"/>
                <w:szCs w:val="32"/>
              </w:rPr>
              <w:t>43</w:t>
            </w:r>
          </w:p>
        </w:tc>
        <w:tc>
          <w:tcPr>
            <w:tcW w:w="1276" w:type="dxa"/>
          </w:tcPr>
          <w:p w14:paraId="4C7D3FB2" w14:textId="77777777" w:rsidR="001C6A6F" w:rsidRPr="00A07523" w:rsidRDefault="00A07523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275" w:type="dxa"/>
          </w:tcPr>
          <w:p w14:paraId="7C016800" w14:textId="77777777" w:rsidR="001C6A6F" w:rsidRPr="00A07523" w:rsidRDefault="00A07523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276" w:type="dxa"/>
          </w:tcPr>
          <w:p w14:paraId="5CFFCE1F" w14:textId="77777777" w:rsidR="001C6A6F" w:rsidRPr="00A07523" w:rsidRDefault="00A07523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559" w:type="dxa"/>
          </w:tcPr>
          <w:p w14:paraId="5C935A7F" w14:textId="77777777" w:rsidR="001C6A6F" w:rsidRPr="00A07523" w:rsidRDefault="00A07523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418" w:type="dxa"/>
          </w:tcPr>
          <w:p w14:paraId="1C038ECF" w14:textId="77777777" w:rsidR="001C6A6F" w:rsidRPr="00A07523" w:rsidRDefault="00A07523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14:paraId="4F8A586A" w14:textId="77777777" w:rsidR="001C6A6F" w:rsidRPr="00A07523" w:rsidRDefault="00A07523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</w:tr>
      <w:tr w:rsidR="001C6A6F" w14:paraId="17FF1492" w14:textId="77777777" w:rsidTr="00FF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08CA992A" w14:textId="670D04D2" w:rsidR="001C6A6F" w:rsidRDefault="009D1B45" w:rsidP="009D1B45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Player Insurance</w:t>
            </w:r>
          </w:p>
        </w:tc>
        <w:tc>
          <w:tcPr>
            <w:tcW w:w="1559" w:type="dxa"/>
          </w:tcPr>
          <w:p w14:paraId="5F6283EC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16BE041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287108F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1292E37E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82E0C54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99BBBCD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6804D50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7322C57C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C6A6F" w14:paraId="62B71A84" w14:textId="77777777" w:rsidTr="00FF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2FC4D585" w14:textId="176AC732" w:rsidR="001C6A6F" w:rsidRDefault="001C6A6F" w:rsidP="001C6A6F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Jerseys</w:t>
            </w:r>
          </w:p>
        </w:tc>
        <w:tc>
          <w:tcPr>
            <w:tcW w:w="1559" w:type="dxa"/>
          </w:tcPr>
          <w:p w14:paraId="2D4016CD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EB774E4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F0C0E12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7C8487B3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356E2F4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74D671C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F79670D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F733B4E" w14:textId="77777777" w:rsidR="001C6A6F" w:rsidRPr="00C6416C" w:rsidRDefault="001C6A6F" w:rsidP="00C6416C">
            <w:pPr>
              <w:pStyle w:val="ListParagraph"/>
              <w:numPr>
                <w:ilvl w:val="0"/>
                <w:numId w:val="2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C6A6F" w14:paraId="4A2EED07" w14:textId="77777777" w:rsidTr="00FF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25812B79" w14:textId="3853C67A" w:rsidR="001C6A6F" w:rsidRDefault="004F4973" w:rsidP="001C6A6F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*</w:t>
            </w:r>
            <w:r w:rsidR="001C6A6F">
              <w:rPr>
                <w:b w:val="0"/>
                <w:sz w:val="36"/>
                <w:szCs w:val="36"/>
              </w:rPr>
              <w:t>Timekeepers &amp; Referees</w:t>
            </w:r>
          </w:p>
        </w:tc>
        <w:tc>
          <w:tcPr>
            <w:tcW w:w="1559" w:type="dxa"/>
          </w:tcPr>
          <w:p w14:paraId="676D7B8D" w14:textId="77777777" w:rsidR="001C6A6F" w:rsidRPr="00A07523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E29ABB5" w14:textId="77777777" w:rsidR="001C6A6F" w:rsidRPr="00A07523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FAD36A3" w14:textId="77777777" w:rsidR="001C6A6F" w:rsidRPr="00C6416C" w:rsidRDefault="001C6A6F" w:rsidP="00C6416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4315FD08" w14:textId="77777777" w:rsidR="001C6A6F" w:rsidRPr="00C6416C" w:rsidRDefault="001C6A6F" w:rsidP="00C6416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D98F260" w14:textId="77777777" w:rsidR="001C6A6F" w:rsidRPr="00C6416C" w:rsidRDefault="001C6A6F" w:rsidP="00C6416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F9717E1" w14:textId="77777777" w:rsidR="001C6A6F" w:rsidRPr="00C6416C" w:rsidRDefault="001C6A6F" w:rsidP="00C6416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27BE5C2" w14:textId="77777777" w:rsidR="001C6A6F" w:rsidRPr="00C6416C" w:rsidRDefault="001C6A6F" w:rsidP="00C6416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762A2734" w14:textId="77777777" w:rsidR="001C6A6F" w:rsidRPr="00C6416C" w:rsidRDefault="001C6A6F" w:rsidP="00C6416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C6A6F" w14:paraId="5277F3C7" w14:textId="77777777" w:rsidTr="00FF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0547F831" w14:textId="7DDD57DA" w:rsidR="001C6A6F" w:rsidRDefault="001C6A6F" w:rsidP="001C6A6F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HL Tournament</w:t>
            </w:r>
          </w:p>
        </w:tc>
        <w:tc>
          <w:tcPr>
            <w:tcW w:w="1559" w:type="dxa"/>
          </w:tcPr>
          <w:p w14:paraId="350930B1" w14:textId="77777777" w:rsidR="001C6A6F" w:rsidRPr="00A07523" w:rsidRDefault="001C6A6F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C9DB551" w14:textId="77777777" w:rsidR="001C6A6F" w:rsidRPr="00C6416C" w:rsidRDefault="001C6A6F" w:rsidP="00C6416C">
            <w:pPr>
              <w:pStyle w:val="ListParagraph"/>
              <w:numPr>
                <w:ilvl w:val="0"/>
                <w:numId w:val="4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941B50D" w14:textId="77777777" w:rsidR="001C6A6F" w:rsidRPr="00C6416C" w:rsidRDefault="001C6A6F" w:rsidP="00C6416C">
            <w:pPr>
              <w:pStyle w:val="ListParagraph"/>
              <w:numPr>
                <w:ilvl w:val="0"/>
                <w:numId w:val="4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38CB7848" w14:textId="77777777" w:rsidR="001C6A6F" w:rsidRPr="00C6416C" w:rsidRDefault="001C6A6F" w:rsidP="00C6416C">
            <w:pPr>
              <w:pStyle w:val="ListParagraph"/>
              <w:numPr>
                <w:ilvl w:val="0"/>
                <w:numId w:val="4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0D243B6" w14:textId="77777777" w:rsidR="001C6A6F" w:rsidRPr="00C6416C" w:rsidRDefault="001C6A6F" w:rsidP="00C6416C">
            <w:pPr>
              <w:pStyle w:val="ListParagraph"/>
              <w:numPr>
                <w:ilvl w:val="0"/>
                <w:numId w:val="4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D7C89FD" w14:textId="77777777" w:rsidR="001C6A6F" w:rsidRPr="00C6416C" w:rsidRDefault="001C6A6F" w:rsidP="00C6416C">
            <w:pPr>
              <w:pStyle w:val="ListParagraph"/>
              <w:numPr>
                <w:ilvl w:val="0"/>
                <w:numId w:val="4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DC685E7" w14:textId="77777777" w:rsidR="001C6A6F" w:rsidRPr="00C6416C" w:rsidRDefault="001C6A6F" w:rsidP="00C6416C">
            <w:pPr>
              <w:pStyle w:val="ListParagraph"/>
              <w:numPr>
                <w:ilvl w:val="0"/>
                <w:numId w:val="4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40BC457" w14:textId="77777777" w:rsidR="001C6A6F" w:rsidRPr="00C6416C" w:rsidRDefault="001C6A6F" w:rsidP="00C6416C">
            <w:pPr>
              <w:pStyle w:val="ListParagraph"/>
              <w:numPr>
                <w:ilvl w:val="0"/>
                <w:numId w:val="4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C6A6F" w14:paraId="345C9FAC" w14:textId="77777777" w:rsidTr="00FF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5ECFFFA5" w14:textId="613A8860" w:rsidR="001C6A6F" w:rsidRDefault="004F4973" w:rsidP="001C6A6F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Power Skate Sessions</w:t>
            </w:r>
          </w:p>
        </w:tc>
        <w:tc>
          <w:tcPr>
            <w:tcW w:w="1559" w:type="dxa"/>
          </w:tcPr>
          <w:p w14:paraId="6C8F3B6C" w14:textId="77777777" w:rsidR="001C6A6F" w:rsidRPr="00A07523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DE7A04F" w14:textId="4CE08BAB" w:rsidR="001C6A6F" w:rsidRPr="00A07523" w:rsidRDefault="00C6416C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14:paraId="49FDDD20" w14:textId="5D5AFDAE" w:rsidR="001C6A6F" w:rsidRPr="00A07523" w:rsidRDefault="00C6416C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5" w:type="dxa"/>
          </w:tcPr>
          <w:p w14:paraId="2B18FA14" w14:textId="06C2DEE5" w:rsidR="001C6A6F" w:rsidRPr="00A07523" w:rsidRDefault="00C6416C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14:paraId="783EA8DB" w14:textId="77777777" w:rsidR="001C6A6F" w:rsidRPr="00A07523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6E0C05D" w14:textId="77777777" w:rsidR="001C6A6F" w:rsidRPr="00A07523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7406B5A" w14:textId="77777777" w:rsidR="001C6A6F" w:rsidRPr="00A07523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D63450C" w14:textId="77777777" w:rsidR="001C6A6F" w:rsidRPr="00A07523" w:rsidRDefault="001C6A6F" w:rsidP="001C6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31FC6" w14:paraId="18005369" w14:textId="77777777" w:rsidTr="00FF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2E130019" w14:textId="5F8CB3FE" w:rsidR="00531FC6" w:rsidRDefault="00531FC6" w:rsidP="001C6A6F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Goalie Development</w:t>
            </w:r>
          </w:p>
        </w:tc>
        <w:tc>
          <w:tcPr>
            <w:tcW w:w="1559" w:type="dxa"/>
          </w:tcPr>
          <w:p w14:paraId="29F79A32" w14:textId="77777777" w:rsidR="00531FC6" w:rsidRPr="00A07523" w:rsidRDefault="00531FC6" w:rsidP="001C6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AE34536" w14:textId="77777777" w:rsidR="00531FC6" w:rsidRPr="004F4973" w:rsidRDefault="00531FC6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BE2E251" w14:textId="77777777" w:rsidR="00531FC6" w:rsidRPr="004F4973" w:rsidRDefault="00531FC6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6A10EBA8" w14:textId="77777777" w:rsidR="00531FC6" w:rsidRPr="004F4973" w:rsidRDefault="00531FC6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62D68A5" w14:textId="77777777" w:rsidR="00531FC6" w:rsidRPr="004F4973" w:rsidRDefault="00531FC6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71448E6" w14:textId="77777777" w:rsidR="00531FC6" w:rsidRPr="004F4973" w:rsidRDefault="00531FC6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03D79EC" w14:textId="77777777" w:rsidR="00531FC6" w:rsidRPr="004F4973" w:rsidRDefault="00531FC6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717B0875" w14:textId="77777777" w:rsidR="00531FC6" w:rsidRPr="004F4973" w:rsidRDefault="00531FC6" w:rsidP="007B1963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F4973" w14:paraId="54F1BE21" w14:textId="77777777" w:rsidTr="00FF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29D3AD6D" w14:textId="1FFC97AF" w:rsidR="004F4973" w:rsidRDefault="004F4973" w:rsidP="001C6A6F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*Other WMHA Costs</w:t>
            </w:r>
          </w:p>
        </w:tc>
        <w:tc>
          <w:tcPr>
            <w:tcW w:w="1559" w:type="dxa"/>
          </w:tcPr>
          <w:p w14:paraId="38B0EB24" w14:textId="77777777" w:rsidR="004F4973" w:rsidRPr="004F4973" w:rsidRDefault="004F4973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63994EC" w14:textId="77777777" w:rsidR="004F4973" w:rsidRPr="004F4973" w:rsidRDefault="004F4973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A132191" w14:textId="77777777" w:rsidR="004F4973" w:rsidRPr="004F4973" w:rsidRDefault="004F4973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6AFB66A7" w14:textId="77777777" w:rsidR="004F4973" w:rsidRPr="004F4973" w:rsidRDefault="004F4973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99E1099" w14:textId="77777777" w:rsidR="004F4973" w:rsidRPr="004F4973" w:rsidRDefault="004F4973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FEFA834" w14:textId="77777777" w:rsidR="004F4973" w:rsidRPr="004F4973" w:rsidRDefault="004F4973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814BEF0" w14:textId="77777777" w:rsidR="004F4973" w:rsidRPr="004F4973" w:rsidRDefault="004F4973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EEDD42F" w14:textId="77777777" w:rsidR="004F4973" w:rsidRPr="004F4973" w:rsidRDefault="004F4973" w:rsidP="004F4973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606659CE" w14:textId="77777777" w:rsidR="001C6A6F" w:rsidRDefault="001C6A6F" w:rsidP="004F497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2F803431" w14:textId="0691730D" w:rsidR="00531FC6" w:rsidRPr="004F4973" w:rsidRDefault="00531FC6" w:rsidP="004F4973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F4973">
        <w:rPr>
          <w:b/>
          <w:sz w:val="28"/>
          <w:szCs w:val="28"/>
        </w:rPr>
        <w:t xml:space="preserve">The cost of timekeepers &amp; referees increases </w:t>
      </w:r>
      <w:r w:rsidR="004F4973">
        <w:rPr>
          <w:b/>
          <w:sz w:val="28"/>
          <w:szCs w:val="28"/>
        </w:rPr>
        <w:t>by division.</w:t>
      </w:r>
    </w:p>
    <w:p w14:paraId="2AE458EA" w14:textId="23E22665" w:rsidR="004F4973" w:rsidRDefault="009D1B45" w:rsidP="004F4973">
      <w:pPr>
        <w:pStyle w:val="ListParagraph"/>
        <w:numPr>
          <w:ilvl w:val="0"/>
          <w:numId w:val="6"/>
        </w:numPr>
        <w:jc w:val="both"/>
        <w:rPr>
          <w:b/>
          <w:i/>
        </w:rPr>
      </w:pPr>
      <w:r>
        <w:rPr>
          <w:b/>
          <w:sz w:val="28"/>
          <w:szCs w:val="28"/>
        </w:rPr>
        <w:t>Other WMHA</w:t>
      </w:r>
      <w:r w:rsidR="004F4973">
        <w:rPr>
          <w:b/>
          <w:sz w:val="28"/>
          <w:szCs w:val="28"/>
        </w:rPr>
        <w:t xml:space="preserve"> Costs include: </w:t>
      </w:r>
      <w:r w:rsidR="004F4973" w:rsidRPr="004F4973">
        <w:rPr>
          <w:b/>
          <w:i/>
        </w:rPr>
        <w:t>Paid staff member, coaching clinics, office</w:t>
      </w:r>
      <w:r w:rsidR="00E37AAE">
        <w:rPr>
          <w:b/>
          <w:i/>
        </w:rPr>
        <w:t xml:space="preserve"> supplies, telephone expenses, website, bank, fees, registration fess, and</w:t>
      </w:r>
      <w:r w:rsidR="004F4973" w:rsidRPr="004F4973">
        <w:rPr>
          <w:b/>
          <w:i/>
        </w:rPr>
        <w:t xml:space="preserve"> professional fees (</w:t>
      </w:r>
      <w:proofErr w:type="spellStart"/>
      <w:r w:rsidR="004F4973" w:rsidRPr="004F4973">
        <w:rPr>
          <w:b/>
          <w:i/>
        </w:rPr>
        <w:t>year end</w:t>
      </w:r>
      <w:proofErr w:type="spellEnd"/>
      <w:r w:rsidR="004F4973" w:rsidRPr="004F4973">
        <w:rPr>
          <w:b/>
          <w:i/>
        </w:rPr>
        <w:t>).</w:t>
      </w:r>
    </w:p>
    <w:p w14:paraId="35E7C237" w14:textId="2E272F82" w:rsidR="009A7B12" w:rsidRPr="004F4973" w:rsidRDefault="009A7B12" w:rsidP="004F4973">
      <w:pPr>
        <w:pStyle w:val="ListParagraph"/>
        <w:numPr>
          <w:ilvl w:val="0"/>
          <w:numId w:val="6"/>
        </w:numPr>
        <w:jc w:val="both"/>
        <w:rPr>
          <w:b/>
          <w:i/>
        </w:rPr>
      </w:pPr>
      <w:r>
        <w:rPr>
          <w:b/>
          <w:sz w:val="28"/>
          <w:szCs w:val="28"/>
        </w:rPr>
        <w:t>Note; Atom and Novice division will receive socks with the sponsor kits.</w:t>
      </w:r>
    </w:p>
    <w:sectPr w:rsidR="009A7B12" w:rsidRPr="004F4973" w:rsidSect="004F4973">
      <w:pgSz w:w="15840" w:h="12240" w:orient="landscape"/>
      <w:pgMar w:top="900" w:right="144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6E7"/>
    <w:multiLevelType w:val="hybridMultilevel"/>
    <w:tmpl w:val="95C09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4AFE"/>
    <w:multiLevelType w:val="hybridMultilevel"/>
    <w:tmpl w:val="75581746"/>
    <w:lvl w:ilvl="0" w:tplc="FB80115C">
      <w:start w:val="2018"/>
      <w:numFmt w:val="bullet"/>
      <w:lvlText w:val=""/>
      <w:lvlJc w:val="left"/>
      <w:pPr>
        <w:ind w:left="-774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 w15:restartNumberingAfterBreak="0">
    <w:nsid w:val="0B9B7331"/>
    <w:multiLevelType w:val="hybridMultilevel"/>
    <w:tmpl w:val="04802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107"/>
    <w:multiLevelType w:val="hybridMultilevel"/>
    <w:tmpl w:val="F4D09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D6054"/>
    <w:multiLevelType w:val="hybridMultilevel"/>
    <w:tmpl w:val="7152E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00575"/>
    <w:multiLevelType w:val="hybridMultilevel"/>
    <w:tmpl w:val="066CA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6F"/>
    <w:rsid w:val="0001644A"/>
    <w:rsid w:val="001B5B21"/>
    <w:rsid w:val="001C6A6F"/>
    <w:rsid w:val="002201E3"/>
    <w:rsid w:val="004F4973"/>
    <w:rsid w:val="00531FC6"/>
    <w:rsid w:val="005F7143"/>
    <w:rsid w:val="007B1963"/>
    <w:rsid w:val="009A7B12"/>
    <w:rsid w:val="009D1B45"/>
    <w:rsid w:val="00A07523"/>
    <w:rsid w:val="00C47558"/>
    <w:rsid w:val="00C6416C"/>
    <w:rsid w:val="00DE3D91"/>
    <w:rsid w:val="00E37AAE"/>
    <w:rsid w:val="00EE0D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B47EE"/>
  <w14:defaultImageDpi w14:val="300"/>
  <w15:docId w15:val="{DFD76400-91D0-4AD9-92E9-DABB9458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1C6A6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">
    <w:name w:val="Medium Shading 2"/>
    <w:basedOn w:val="TableNormal"/>
    <w:uiPriority w:val="64"/>
    <w:rsid w:val="001C6A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C6A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C6A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1C6A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1C6A6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6">
    <w:name w:val="Medium List 2 Accent 6"/>
    <w:basedOn w:val="TableNormal"/>
    <w:uiPriority w:val="66"/>
    <w:rsid w:val="001C6A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C6A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1C6A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1C6A6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C4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Stanley</dc:creator>
  <cp:keywords/>
  <dc:description/>
  <cp:lastModifiedBy>Gord Whitehead</cp:lastModifiedBy>
  <cp:revision>8</cp:revision>
  <cp:lastPrinted>2018-04-23T20:20:00Z</cp:lastPrinted>
  <dcterms:created xsi:type="dcterms:W3CDTF">2018-05-06T20:13:00Z</dcterms:created>
  <dcterms:modified xsi:type="dcterms:W3CDTF">2018-10-01T23:59:00Z</dcterms:modified>
</cp:coreProperties>
</file>